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C8906" w14:textId="77777777" w:rsidR="00E61E31" w:rsidRDefault="00E61E31" w:rsidP="00E61E31">
      <w:pPr>
        <w:pStyle w:val="Default"/>
        <w:jc w:val="both"/>
        <w:rPr>
          <w:rFonts w:ascii="Microsoft Sans Serif" w:hAnsi="Microsoft Sans Serif" w:cs="Microsoft Sans Serif"/>
          <w:b/>
          <w:bCs/>
          <w:color w:val="auto"/>
          <w:sz w:val="72"/>
          <w:szCs w:val="72"/>
        </w:rPr>
      </w:pPr>
    </w:p>
    <w:p w14:paraId="31A19F18" w14:textId="77777777" w:rsidR="00E61E31" w:rsidRPr="004B5D8F" w:rsidRDefault="00E61E31" w:rsidP="00E61E31">
      <w:pPr>
        <w:pStyle w:val="Default"/>
        <w:jc w:val="both"/>
        <w:rPr>
          <w:rFonts w:ascii="Microsoft Sans Serif" w:hAnsi="Microsoft Sans Serif" w:cs="Microsoft Sans Serif"/>
          <w:b/>
          <w:bCs/>
          <w:color w:val="auto"/>
          <w:sz w:val="72"/>
          <w:szCs w:val="72"/>
        </w:rPr>
      </w:pPr>
    </w:p>
    <w:p w14:paraId="2061357C"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4C4DA0C0"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591CC34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3F7BAF31"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06FCBA14"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287B4B7D"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1D0BB30F"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r w:rsidRPr="004B5D8F">
        <w:rPr>
          <w:rFonts w:ascii="Microsoft Sans Serif" w:hAnsi="Microsoft Sans Serif" w:cs="Microsoft Sans Serif"/>
          <w:b/>
          <w:bCs/>
          <w:noProof/>
          <w:lang w:val="en-GB" w:eastAsia="en-GB"/>
        </w:rPr>
        <mc:AlternateContent>
          <mc:Choice Requires="wps">
            <w:drawing>
              <wp:anchor distT="0" distB="0" distL="114300" distR="114300" simplePos="0" relativeHeight="251659264" behindDoc="0" locked="0" layoutInCell="1" allowOverlap="1" wp14:anchorId="246A0F50" wp14:editId="13DA24F7">
                <wp:simplePos x="0" y="0"/>
                <wp:positionH relativeFrom="column">
                  <wp:posOffset>125730</wp:posOffset>
                </wp:positionH>
                <wp:positionV relativeFrom="paragraph">
                  <wp:posOffset>-1899285</wp:posOffset>
                </wp:positionV>
                <wp:extent cx="5784850" cy="171831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E9893" w14:textId="5556F362" w:rsidR="00E61E31" w:rsidRDefault="00B02ECA" w:rsidP="00E61E31">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 xml:space="preserve">Cash </w:t>
                            </w:r>
                            <w:r w:rsidR="00A43E5D">
                              <w:rPr>
                                <w:rFonts w:ascii="Microsoft Sans Serif" w:hAnsi="Microsoft Sans Serif" w:cs="Microsoft Sans Serif"/>
                                <w:b/>
                                <w:spacing w:val="20"/>
                                <w:sz w:val="52"/>
                                <w:szCs w:val="52"/>
                              </w:rPr>
                              <w:t xml:space="preserve">Tips </w:t>
                            </w:r>
                            <w:r w:rsidR="00E61E31">
                              <w:rPr>
                                <w:rFonts w:ascii="Microsoft Sans Serif" w:hAnsi="Microsoft Sans Serif" w:cs="Microsoft Sans Serif"/>
                                <w:b/>
                                <w:spacing w:val="20"/>
                                <w:sz w:val="52"/>
                                <w:szCs w:val="52"/>
                              </w:rPr>
                              <w:t>Policy</w:t>
                            </w:r>
                          </w:p>
                          <w:p w14:paraId="50FF7DD9" w14:textId="77777777" w:rsidR="00B91B27" w:rsidRPr="00B91B27" w:rsidRDefault="00B91B27" w:rsidP="00E61E31">
                            <w:pPr>
                              <w:rPr>
                                <w:rFonts w:ascii="Microsoft Sans Serif" w:hAnsi="Microsoft Sans Serif" w:cs="Microsoft Sans Serif"/>
                                <w:b/>
                                <w:spacing w:val="20"/>
                                <w:sz w:val="20"/>
                                <w:szCs w:val="44"/>
                              </w:rPr>
                            </w:pPr>
                          </w:p>
                          <w:p w14:paraId="748BD2FB" w14:textId="3329EFA1" w:rsidR="00B91B27" w:rsidRPr="00B91B27" w:rsidRDefault="00B91B27" w:rsidP="00E61E31">
                            <w:pPr>
                              <w:rPr>
                                <w:rFonts w:ascii="Microsoft Sans Serif" w:hAnsi="Microsoft Sans Serif" w:cs="Microsoft Sans Serif"/>
                                <w:spacing w:val="20"/>
                                <w:sz w:val="44"/>
                                <w:szCs w:val="52"/>
                              </w:rPr>
                            </w:pPr>
                            <w:r w:rsidRPr="00B91B27">
                              <w:rPr>
                                <w:rFonts w:ascii="Microsoft Sans Serif" w:hAnsi="Microsoft Sans Serif" w:cs="Microsoft Sans Serif"/>
                                <w:spacing w:val="20"/>
                                <w:sz w:val="44"/>
                                <w:szCs w:val="52"/>
                              </w:rPr>
                              <w:t>June 2019</w:t>
                            </w:r>
                          </w:p>
                          <w:p w14:paraId="60502946" w14:textId="5108F888" w:rsidR="00E61E31" w:rsidRPr="00C944EF" w:rsidRDefault="00E61E31" w:rsidP="00E61E31">
                            <w:pPr>
                              <w:rPr>
                                <w:rFonts w:ascii="Microsoft Sans Serif" w:hAnsi="Microsoft Sans Serif" w:cs="Microsoft Sans Serif"/>
                                <w:sz w:val="4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49.55pt;width:455.5pt;height:135.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" stroked="f">
                <v:textbox style="mso-fit-shape-to-text:t">
                  <w:txbxContent>
                    <w:p w14:paraId="759E9893" w14:textId="5556F362" w:rsidR="00E61E31" w:rsidRDefault="00B02ECA" w:rsidP="00E61E31">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 xml:space="preserve">Cash </w:t>
                      </w:r>
                      <w:r w:rsidR="00A43E5D">
                        <w:rPr>
                          <w:rFonts w:ascii="Microsoft Sans Serif" w:hAnsi="Microsoft Sans Serif" w:cs="Microsoft Sans Serif"/>
                          <w:b/>
                          <w:spacing w:val="20"/>
                          <w:sz w:val="52"/>
                          <w:szCs w:val="52"/>
                        </w:rPr>
                        <w:t xml:space="preserve">Tips </w:t>
                      </w:r>
                      <w:r w:rsidR="00E61E31">
                        <w:rPr>
                          <w:rFonts w:ascii="Microsoft Sans Serif" w:hAnsi="Microsoft Sans Serif" w:cs="Microsoft Sans Serif"/>
                          <w:b/>
                          <w:spacing w:val="20"/>
                          <w:sz w:val="52"/>
                          <w:szCs w:val="52"/>
                        </w:rPr>
                        <w:t>Policy</w:t>
                      </w:r>
                    </w:p>
                    <w:p w14:paraId="50FF7DD9" w14:textId="77777777" w:rsidR="00B91B27" w:rsidRPr="00B91B27" w:rsidRDefault="00B91B27" w:rsidP="00E61E31">
                      <w:pPr>
                        <w:rPr>
                          <w:rFonts w:ascii="Microsoft Sans Serif" w:hAnsi="Microsoft Sans Serif" w:cs="Microsoft Sans Serif"/>
                          <w:b/>
                          <w:spacing w:val="20"/>
                          <w:sz w:val="20"/>
                          <w:szCs w:val="44"/>
                        </w:rPr>
                      </w:pPr>
                    </w:p>
                    <w:p w14:paraId="748BD2FB" w14:textId="3329EFA1" w:rsidR="00B91B27" w:rsidRPr="00B91B27" w:rsidRDefault="00B91B27" w:rsidP="00E61E31">
                      <w:pPr>
                        <w:rPr>
                          <w:rFonts w:ascii="Microsoft Sans Serif" w:hAnsi="Microsoft Sans Serif" w:cs="Microsoft Sans Serif"/>
                          <w:spacing w:val="20"/>
                          <w:sz w:val="44"/>
                          <w:szCs w:val="52"/>
                        </w:rPr>
                      </w:pPr>
                      <w:r w:rsidRPr="00B91B27">
                        <w:rPr>
                          <w:rFonts w:ascii="Microsoft Sans Serif" w:hAnsi="Microsoft Sans Serif" w:cs="Microsoft Sans Serif"/>
                          <w:spacing w:val="20"/>
                          <w:sz w:val="44"/>
                          <w:szCs w:val="52"/>
                        </w:rPr>
                        <w:t>June 2019</w:t>
                      </w:r>
                    </w:p>
                    <w:p w14:paraId="60502946" w14:textId="5108F888" w:rsidR="00E61E31" w:rsidRPr="00C944EF" w:rsidRDefault="00E61E31" w:rsidP="00E61E31">
                      <w:pPr>
                        <w:rPr>
                          <w:rFonts w:ascii="Microsoft Sans Serif" w:hAnsi="Microsoft Sans Serif" w:cs="Microsoft Sans Serif"/>
                          <w:sz w:val="44"/>
                        </w:rPr>
                      </w:pPr>
                    </w:p>
                  </w:txbxContent>
                </v:textbox>
              </v:shape>
            </w:pict>
          </mc:Fallback>
        </mc:AlternateContent>
      </w:r>
    </w:p>
    <w:p w14:paraId="64E10636"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27B83590"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60EB9706"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b/>
          <w:bCs/>
          <w:sz w:val="28"/>
          <w:szCs w:val="28"/>
        </w:rPr>
      </w:pPr>
    </w:p>
    <w:p w14:paraId="490DA67C"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2BB8ACB4"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6C63E1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5E4819B8"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0F0F983D"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4502151"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711B135D"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36C2C90D"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9A7D1B6"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62512B9"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374C3AB8"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027573D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EE903FF"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7C4B3D21"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6D75168B"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3FEEC091"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455E4E1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4DE5E8BF"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081EC9EC"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203510BE"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2ED010BB"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7F1EA940"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564FFBDA"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557DC0EC"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545EF8B2" w14:textId="77777777" w:rsidR="00E61E31" w:rsidRPr="004B5D8F" w:rsidRDefault="00E61E31" w:rsidP="00E61E31">
      <w:pPr>
        <w:pStyle w:val="Header"/>
        <w:tabs>
          <w:tab w:val="clear" w:pos="4320"/>
          <w:tab w:val="clear" w:pos="8640"/>
          <w:tab w:val="center" w:pos="4513"/>
          <w:tab w:val="right" w:pos="9026"/>
        </w:tabs>
        <w:jc w:val="both"/>
        <w:rPr>
          <w:rFonts w:ascii="Microsoft Sans Serif" w:hAnsi="Microsoft Sans Serif" w:cs="Microsoft Sans Serif"/>
          <w:noProof/>
          <w:lang w:eastAsia="en-GB"/>
        </w:rPr>
      </w:pPr>
    </w:p>
    <w:p w14:paraId="766A586B" w14:textId="77777777" w:rsidR="00B91B27" w:rsidRDefault="00B91B27" w:rsidP="00E61E31">
      <w:pPr>
        <w:jc w:val="both"/>
        <w:rPr>
          <w:rFonts w:ascii="Microsoft Sans Serif" w:eastAsia="Times New Roman" w:hAnsi="Microsoft Sans Serif" w:cs="Microsoft Sans Serif"/>
          <w:b/>
          <w:bCs/>
          <w:kern w:val="32"/>
          <w:sz w:val="52"/>
          <w:szCs w:val="52"/>
        </w:rPr>
      </w:pPr>
    </w:p>
    <w:p w14:paraId="68CF087D" w14:textId="77777777" w:rsidR="00B91B27" w:rsidRDefault="00B91B27" w:rsidP="00E61E31">
      <w:pPr>
        <w:jc w:val="both"/>
        <w:rPr>
          <w:rFonts w:ascii="Microsoft Sans Serif" w:eastAsia="Times New Roman" w:hAnsi="Microsoft Sans Serif" w:cs="Microsoft Sans Serif"/>
          <w:b/>
          <w:bCs/>
          <w:kern w:val="32"/>
          <w:sz w:val="52"/>
          <w:szCs w:val="52"/>
        </w:rPr>
      </w:pPr>
      <w:bookmarkStart w:id="0" w:name="_GoBack"/>
      <w:bookmarkEnd w:id="0"/>
    </w:p>
    <w:p w14:paraId="4E8BFB4F" w14:textId="77777777" w:rsidR="00E61E31" w:rsidRPr="00BC5F83" w:rsidRDefault="00E61E31" w:rsidP="00E61E31">
      <w:pPr>
        <w:jc w:val="both"/>
        <w:rPr>
          <w:rFonts w:ascii="Microsoft Sans Serif" w:eastAsia="Times New Roman" w:hAnsi="Microsoft Sans Serif" w:cs="Microsoft Sans Serif"/>
          <w:b/>
          <w:bCs/>
          <w:kern w:val="32"/>
          <w:sz w:val="52"/>
          <w:szCs w:val="52"/>
        </w:rPr>
      </w:pPr>
      <w:r w:rsidRPr="00BC5F83">
        <w:rPr>
          <w:rFonts w:ascii="Microsoft Sans Serif" w:eastAsia="Times New Roman" w:hAnsi="Microsoft Sans Serif" w:cs="Microsoft Sans Serif"/>
          <w:b/>
          <w:bCs/>
          <w:kern w:val="32"/>
          <w:sz w:val="52"/>
          <w:szCs w:val="52"/>
        </w:rPr>
        <w:lastRenderedPageBreak/>
        <w:t xml:space="preserve">Purpose </w:t>
      </w:r>
    </w:p>
    <w:p w14:paraId="6B34F6D7" w14:textId="7D258900" w:rsidR="00E61E31" w:rsidRPr="00BC5F83" w:rsidRDefault="00E61E31" w:rsidP="00E61E31">
      <w:pPr>
        <w:jc w:val="both"/>
        <w:rPr>
          <w:rFonts w:ascii="Microsoft Sans Serif" w:hAnsi="Microsoft Sans Serif" w:cs="Microsoft Sans Serif"/>
          <w:lang w:eastAsia="en-GB"/>
        </w:rPr>
      </w:pPr>
      <w:r w:rsidRPr="00BC5F83">
        <w:rPr>
          <w:rFonts w:ascii="Microsoft Sans Serif" w:hAnsi="Microsoft Sans Serif" w:cs="Microsoft Sans Serif"/>
          <w:lang w:eastAsia="en-GB"/>
        </w:rPr>
        <w:t xml:space="preserve">Daniel Thwaites Plc ("the Company") operates the following policy in relation to </w:t>
      </w:r>
      <w:r w:rsidR="00B02ECA">
        <w:rPr>
          <w:rFonts w:ascii="Microsoft Sans Serif" w:hAnsi="Microsoft Sans Serif" w:cs="Microsoft Sans Serif"/>
          <w:lang w:eastAsia="en-GB"/>
        </w:rPr>
        <w:t>cash tips</w:t>
      </w:r>
      <w:r w:rsidRPr="00BC5F83">
        <w:rPr>
          <w:rFonts w:ascii="Microsoft Sans Serif" w:hAnsi="Microsoft Sans Serif" w:cs="Microsoft Sans Serif"/>
          <w:lang w:eastAsia="en-GB"/>
        </w:rPr>
        <w:t>. This policy applies to all employees of the Company, regardless of their position. It applies equally to all employees regardless of their age, sex, marital or civil partnership status, racial or ethnic group, disability, sexual orientation, religion or belief.</w:t>
      </w:r>
    </w:p>
    <w:p w14:paraId="69EE7A95" w14:textId="77777777" w:rsidR="00E61E31" w:rsidRPr="00BC5F83" w:rsidRDefault="00E61E31" w:rsidP="00E61E31">
      <w:pPr>
        <w:jc w:val="both"/>
        <w:rPr>
          <w:rFonts w:ascii="Microsoft Sans Serif" w:hAnsi="Microsoft Sans Serif" w:cs="Microsoft Sans Serif"/>
          <w:lang w:eastAsia="en-GB"/>
        </w:rPr>
      </w:pPr>
    </w:p>
    <w:p w14:paraId="7CE1964B" w14:textId="77777777" w:rsidR="00E61E31" w:rsidRPr="00BC5F83" w:rsidRDefault="00E61E31" w:rsidP="00E61E31">
      <w:pPr>
        <w:jc w:val="both"/>
        <w:rPr>
          <w:rFonts w:ascii="Microsoft Sans Serif" w:eastAsia="Times New Roman" w:hAnsi="Microsoft Sans Serif" w:cs="Microsoft Sans Serif"/>
          <w:b/>
          <w:bCs/>
          <w:kern w:val="32"/>
          <w:sz w:val="52"/>
          <w:szCs w:val="52"/>
        </w:rPr>
      </w:pPr>
      <w:r w:rsidRPr="00BC5F83">
        <w:rPr>
          <w:rFonts w:ascii="Microsoft Sans Serif" w:eastAsia="Times New Roman" w:hAnsi="Microsoft Sans Serif" w:cs="Microsoft Sans Serif"/>
          <w:b/>
          <w:bCs/>
          <w:kern w:val="32"/>
          <w:sz w:val="52"/>
          <w:szCs w:val="52"/>
        </w:rPr>
        <w:t xml:space="preserve">Scope </w:t>
      </w:r>
    </w:p>
    <w:p w14:paraId="754FB839" w14:textId="77777777" w:rsidR="00E61E31" w:rsidRDefault="00E61E31" w:rsidP="00E61E31">
      <w:pPr>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14:paraId="0E5B6203" w14:textId="77777777" w:rsidR="00E61E31" w:rsidRPr="00BC5F83" w:rsidRDefault="00E61E31" w:rsidP="00E61E31">
      <w:pPr>
        <w:jc w:val="both"/>
        <w:rPr>
          <w:rFonts w:ascii="Microsoft Sans Serif" w:hAnsi="Microsoft Sans Serif" w:cs="Microsoft Sans Serif"/>
        </w:rPr>
      </w:pPr>
      <w:r w:rsidRPr="00BC5F83">
        <w:rPr>
          <w:rFonts w:ascii="Microsoft Sans Serif" w:hAnsi="Microsoft Sans Serif" w:cs="Microsoft Sans Serif"/>
        </w:rPr>
        <w:t xml:space="preserve"> </w:t>
      </w:r>
    </w:p>
    <w:p w14:paraId="62CBD7F1" w14:textId="77777777" w:rsidR="00E61E31" w:rsidRPr="00BC5F83" w:rsidRDefault="00E61E31" w:rsidP="00E61E31">
      <w:pPr>
        <w:pStyle w:val="TOCHeading"/>
        <w:spacing w:before="0"/>
        <w:rPr>
          <w:rFonts w:ascii="Microsoft Sans Serif" w:hAnsi="Microsoft Sans Serif" w:cs="Microsoft Sans Serif"/>
          <w:color w:val="auto"/>
          <w:sz w:val="52"/>
          <w:szCs w:val="52"/>
          <w:lang w:val="en-GB"/>
        </w:rPr>
      </w:pPr>
      <w:r w:rsidRPr="00BC5F83">
        <w:rPr>
          <w:rFonts w:ascii="Microsoft Sans Serif" w:hAnsi="Microsoft Sans Serif" w:cs="Microsoft Sans Serif"/>
          <w:color w:val="auto"/>
          <w:sz w:val="52"/>
          <w:szCs w:val="52"/>
          <w:lang w:val="en-GB"/>
        </w:rPr>
        <w:t>Principles</w:t>
      </w:r>
    </w:p>
    <w:p w14:paraId="41282400" w14:textId="77777777" w:rsidR="00E61E31" w:rsidRDefault="00E61E31" w:rsidP="00E61E31">
      <w:pPr>
        <w:jc w:val="both"/>
        <w:rPr>
          <w:rFonts w:ascii="Microsoft Sans Serif" w:hAnsi="Microsoft Sans Serif" w:cs="Microsoft Sans Serif"/>
        </w:rPr>
      </w:pPr>
      <w:r w:rsidRPr="00BC5F83">
        <w:rPr>
          <w:rFonts w:ascii="Microsoft Sans Serif" w:hAnsi="Microsoft Sans Serif" w:cs="Microsoft Sans Serif"/>
        </w:rPr>
        <w:t>Key principles of this policy are:</w:t>
      </w:r>
    </w:p>
    <w:p w14:paraId="33CCFBA7" w14:textId="77777777" w:rsidR="00F5100F" w:rsidRPr="00BC5F83" w:rsidRDefault="00F5100F" w:rsidP="00E61E31">
      <w:pPr>
        <w:jc w:val="both"/>
        <w:rPr>
          <w:rFonts w:ascii="Microsoft Sans Serif" w:hAnsi="Microsoft Sans Serif" w:cs="Microsoft Sans Serif"/>
        </w:rPr>
      </w:pPr>
    </w:p>
    <w:p w14:paraId="7677A919" w14:textId="77777777" w:rsidR="00F5100F" w:rsidRDefault="00E61E31" w:rsidP="00F5100F">
      <w:pPr>
        <w:numPr>
          <w:ilvl w:val="0"/>
          <w:numId w:val="3"/>
        </w:numPr>
        <w:jc w:val="both"/>
        <w:rPr>
          <w:rFonts w:ascii="Microsoft Sans Serif" w:hAnsi="Microsoft Sans Serif" w:cs="Microsoft Sans Serif"/>
          <w:sz w:val="22"/>
        </w:rPr>
      </w:pPr>
      <w:r w:rsidRPr="00BC5F83">
        <w:rPr>
          <w:rFonts w:ascii="Microsoft Sans Serif" w:hAnsi="Microsoft Sans Serif" w:cs="Microsoft Sans Serif"/>
        </w:rPr>
        <w:t>To ensu</w:t>
      </w:r>
      <w:r w:rsidR="00B02ECA">
        <w:rPr>
          <w:rFonts w:ascii="Microsoft Sans Serif" w:hAnsi="Microsoft Sans Serif" w:cs="Microsoft Sans Serif"/>
        </w:rPr>
        <w:t>re employees are aware of their responsibility to declare cash tips they receive to HMRC</w:t>
      </w:r>
      <w:r w:rsidR="00F5100F" w:rsidRPr="00F5100F">
        <w:rPr>
          <w:rFonts w:ascii="Microsoft Sans Serif" w:hAnsi="Microsoft Sans Serif" w:cs="Microsoft Sans Serif"/>
          <w:sz w:val="22"/>
        </w:rPr>
        <w:t xml:space="preserve"> </w:t>
      </w:r>
    </w:p>
    <w:p w14:paraId="5C2679F5" w14:textId="77777777" w:rsidR="00F5100F" w:rsidRDefault="00F5100F" w:rsidP="00F5100F">
      <w:pPr>
        <w:ind w:left="720"/>
        <w:jc w:val="both"/>
        <w:rPr>
          <w:rFonts w:ascii="Microsoft Sans Serif" w:hAnsi="Microsoft Sans Serif" w:cs="Microsoft Sans Serif"/>
          <w:sz w:val="22"/>
        </w:rPr>
      </w:pPr>
    </w:p>
    <w:p w14:paraId="074DBCDD" w14:textId="679F0F9A" w:rsidR="00F5100F" w:rsidRPr="00F5100F" w:rsidRDefault="00F5100F" w:rsidP="00F5100F">
      <w:pPr>
        <w:numPr>
          <w:ilvl w:val="0"/>
          <w:numId w:val="3"/>
        </w:numPr>
        <w:jc w:val="both"/>
        <w:rPr>
          <w:rFonts w:ascii="Microsoft Sans Serif" w:hAnsi="Microsoft Sans Serif" w:cs="Microsoft Sans Serif"/>
        </w:rPr>
      </w:pPr>
      <w:r w:rsidRPr="00F5100F">
        <w:rPr>
          <w:rFonts w:ascii="Microsoft Sans Serif" w:hAnsi="Microsoft Sans Serif" w:cs="Microsoft Sans Serif"/>
        </w:rPr>
        <w:t>Provides an incentive for staff to ‘go the extra mile’ in the provision of excellent service.</w:t>
      </w:r>
    </w:p>
    <w:p w14:paraId="4C531E5C" w14:textId="77777777" w:rsidR="00F5100F" w:rsidRPr="00F5100F" w:rsidRDefault="00F5100F" w:rsidP="00F5100F">
      <w:pPr>
        <w:ind w:left="360"/>
        <w:jc w:val="both"/>
        <w:rPr>
          <w:rFonts w:ascii="Microsoft Sans Serif" w:hAnsi="Microsoft Sans Serif" w:cs="Microsoft Sans Serif"/>
        </w:rPr>
      </w:pPr>
    </w:p>
    <w:p w14:paraId="2BC0927B" w14:textId="77777777" w:rsidR="00F5100F" w:rsidRPr="00F5100F" w:rsidRDefault="00F5100F" w:rsidP="00F5100F">
      <w:pPr>
        <w:numPr>
          <w:ilvl w:val="0"/>
          <w:numId w:val="3"/>
        </w:numPr>
        <w:jc w:val="both"/>
        <w:rPr>
          <w:rFonts w:ascii="Microsoft Sans Serif" w:hAnsi="Microsoft Sans Serif" w:cs="Microsoft Sans Serif"/>
        </w:rPr>
      </w:pPr>
      <w:r w:rsidRPr="00F5100F">
        <w:rPr>
          <w:rFonts w:ascii="Microsoft Sans Serif" w:hAnsi="Microsoft Sans Serif" w:cs="Microsoft Sans Serif"/>
        </w:rPr>
        <w:t>Supports the ethos of teamwork and recognises the contribution that everyone makes in the delivery of a positive experience to our guest.</w:t>
      </w:r>
    </w:p>
    <w:p w14:paraId="15C0311C" w14:textId="77777777" w:rsidR="00F5100F" w:rsidRPr="00F5100F" w:rsidRDefault="00F5100F" w:rsidP="00F5100F">
      <w:pPr>
        <w:jc w:val="both"/>
        <w:rPr>
          <w:rFonts w:ascii="Microsoft Sans Serif" w:hAnsi="Microsoft Sans Serif" w:cs="Microsoft Sans Serif"/>
        </w:rPr>
      </w:pPr>
    </w:p>
    <w:p w14:paraId="0928AA09" w14:textId="77777777" w:rsidR="00F5100F" w:rsidRPr="00F5100F" w:rsidRDefault="00F5100F" w:rsidP="00F5100F">
      <w:pPr>
        <w:numPr>
          <w:ilvl w:val="0"/>
          <w:numId w:val="3"/>
        </w:numPr>
        <w:jc w:val="both"/>
        <w:rPr>
          <w:rFonts w:ascii="Microsoft Sans Serif" w:hAnsi="Microsoft Sans Serif" w:cs="Microsoft Sans Serif"/>
        </w:rPr>
      </w:pPr>
      <w:r w:rsidRPr="00F5100F">
        <w:rPr>
          <w:rFonts w:ascii="Microsoft Sans Serif" w:hAnsi="Microsoft Sans Serif" w:cs="Microsoft Sans Serif"/>
        </w:rPr>
        <w:t>Is transparent as a process and understood by all members of the team.</w:t>
      </w:r>
    </w:p>
    <w:p w14:paraId="780FCAD9" w14:textId="77777777" w:rsidR="00F5100F" w:rsidRPr="00F5100F" w:rsidRDefault="00F5100F" w:rsidP="00F5100F">
      <w:pPr>
        <w:jc w:val="both"/>
        <w:rPr>
          <w:rFonts w:ascii="Microsoft Sans Serif" w:hAnsi="Microsoft Sans Serif" w:cs="Microsoft Sans Serif"/>
        </w:rPr>
      </w:pPr>
    </w:p>
    <w:p w14:paraId="10E5CDC9" w14:textId="77777777" w:rsidR="00F5100F" w:rsidRPr="00F5100F" w:rsidRDefault="00F5100F" w:rsidP="00F5100F">
      <w:pPr>
        <w:numPr>
          <w:ilvl w:val="0"/>
          <w:numId w:val="3"/>
        </w:numPr>
        <w:jc w:val="both"/>
        <w:rPr>
          <w:rFonts w:ascii="Microsoft Sans Serif" w:hAnsi="Microsoft Sans Serif" w:cs="Microsoft Sans Serif"/>
        </w:rPr>
      </w:pPr>
      <w:r w:rsidRPr="00F5100F">
        <w:rPr>
          <w:rFonts w:ascii="Microsoft Sans Serif" w:hAnsi="Microsoft Sans Serif" w:cs="Microsoft Sans Serif"/>
        </w:rPr>
        <w:t>Meets current legislative and audit requirements</w:t>
      </w:r>
    </w:p>
    <w:p w14:paraId="5B1461AC" w14:textId="77777777" w:rsidR="00F5100F" w:rsidRPr="00F5100F" w:rsidRDefault="00F5100F" w:rsidP="00F5100F">
      <w:pPr>
        <w:jc w:val="both"/>
        <w:rPr>
          <w:rFonts w:ascii="Microsoft Sans Serif" w:hAnsi="Microsoft Sans Serif" w:cs="Microsoft Sans Serif"/>
        </w:rPr>
      </w:pPr>
    </w:p>
    <w:p w14:paraId="37F3F287" w14:textId="77777777" w:rsidR="00F5100F" w:rsidRPr="00F5100F" w:rsidRDefault="00F5100F" w:rsidP="00F5100F">
      <w:pPr>
        <w:numPr>
          <w:ilvl w:val="0"/>
          <w:numId w:val="3"/>
        </w:numPr>
        <w:jc w:val="both"/>
        <w:rPr>
          <w:rFonts w:ascii="Microsoft Sans Serif" w:hAnsi="Microsoft Sans Serif" w:cs="Microsoft Sans Serif"/>
        </w:rPr>
      </w:pPr>
      <w:r w:rsidRPr="00F5100F">
        <w:rPr>
          <w:rFonts w:ascii="Microsoft Sans Serif" w:hAnsi="Microsoft Sans Serif" w:cs="Microsoft Sans Serif"/>
        </w:rPr>
        <w:t xml:space="preserve">The company does not use gratuities as a method of ‘substituting’ basic wages nor as a means of meeting its obligations under the national minimum wage. </w:t>
      </w:r>
    </w:p>
    <w:p w14:paraId="10B43784" w14:textId="476C8A70" w:rsidR="00B02ECA" w:rsidRPr="00CD1B27" w:rsidRDefault="00B02ECA" w:rsidP="00B02ECA">
      <w:pPr>
        <w:pStyle w:val="Heading1"/>
        <w:jc w:val="both"/>
        <w:rPr>
          <w:rFonts w:ascii="Microsoft Sans Serif" w:hAnsi="Microsoft Sans Serif" w:cs="Microsoft Sans Serif"/>
          <w:sz w:val="52"/>
          <w:szCs w:val="52"/>
        </w:rPr>
      </w:pPr>
      <w:r>
        <w:rPr>
          <w:rFonts w:ascii="Microsoft Sans Serif" w:hAnsi="Microsoft Sans Serif" w:cs="Microsoft Sans Serif"/>
          <w:sz w:val="52"/>
          <w:szCs w:val="52"/>
        </w:rPr>
        <w:t xml:space="preserve">Tip Allocation </w:t>
      </w:r>
    </w:p>
    <w:p w14:paraId="402F7CEE" w14:textId="26E79BE4" w:rsidR="00B02ECA" w:rsidRPr="00E74B6A" w:rsidRDefault="00B02ECA" w:rsidP="00B02ECA">
      <w:pPr>
        <w:rPr>
          <w:rFonts w:ascii="Microsoft Sans Serif" w:hAnsi="Microsoft Sans Serif" w:cs="Microsoft Sans Serif"/>
        </w:rPr>
      </w:pPr>
      <w:r w:rsidRPr="00E74B6A">
        <w:rPr>
          <w:rFonts w:ascii="Microsoft Sans Serif" w:hAnsi="Microsoft Sans Serif" w:cs="Microsoft Sans Serif"/>
        </w:rPr>
        <w:t>Guests give tips/service charge in recognition of great service. By offering outstanding service our guests will come back again and again. They will also tell their friends to come and try us out.</w:t>
      </w:r>
    </w:p>
    <w:p w14:paraId="49760E22" w14:textId="77777777" w:rsidR="0042361E" w:rsidRDefault="0042361E" w:rsidP="00B02ECA">
      <w:pPr>
        <w:outlineLvl w:val="0"/>
        <w:rPr>
          <w:rFonts w:ascii="Microsoft Sans Serif" w:hAnsi="Microsoft Sans Serif" w:cs="Microsoft Sans Serif"/>
        </w:rPr>
      </w:pPr>
    </w:p>
    <w:p w14:paraId="070B2861" w14:textId="475CAD6D" w:rsidR="00B02ECA" w:rsidRPr="00E74B6A" w:rsidRDefault="00B02ECA" w:rsidP="00B02ECA">
      <w:pPr>
        <w:outlineLvl w:val="0"/>
        <w:rPr>
          <w:rFonts w:ascii="Microsoft Sans Serif" w:hAnsi="Microsoft Sans Serif" w:cs="Microsoft Sans Serif"/>
        </w:rPr>
      </w:pPr>
      <w:r w:rsidRPr="00E74B6A">
        <w:rPr>
          <w:rFonts w:ascii="Microsoft Sans Serif" w:hAnsi="Microsoft Sans Serif" w:cs="Microsoft Sans Serif"/>
        </w:rPr>
        <w:t>In our business we believe th</w:t>
      </w:r>
      <w:r w:rsidR="00F5100F">
        <w:rPr>
          <w:rFonts w:ascii="Microsoft Sans Serif" w:hAnsi="Microsoft Sans Serif" w:cs="Microsoft Sans Serif"/>
        </w:rPr>
        <w:t>at all team members make</w:t>
      </w:r>
      <w:r w:rsidRPr="00E74B6A">
        <w:rPr>
          <w:rFonts w:ascii="Microsoft Sans Serif" w:hAnsi="Microsoft Sans Serif" w:cs="Microsoft Sans Serif"/>
        </w:rPr>
        <w:t xml:space="preserve"> a significant contribution to the level of service that can be given to our guests. We therefore believe front of house team members who receive tips should share their tips with their colleagues</w:t>
      </w:r>
    </w:p>
    <w:p w14:paraId="18A77008" w14:textId="77777777" w:rsidR="00B02ECA" w:rsidRPr="00E74B6A" w:rsidRDefault="00B02ECA" w:rsidP="00B02ECA">
      <w:pPr>
        <w:outlineLvl w:val="0"/>
        <w:rPr>
          <w:rFonts w:ascii="Microsoft Sans Serif" w:hAnsi="Microsoft Sans Serif" w:cs="Microsoft Sans Serif"/>
        </w:rPr>
      </w:pPr>
    </w:p>
    <w:p w14:paraId="6FCCBF8A" w14:textId="77777777" w:rsidR="00F5100F" w:rsidRDefault="00F5100F" w:rsidP="00B02ECA">
      <w:pPr>
        <w:outlineLvl w:val="0"/>
        <w:rPr>
          <w:rFonts w:ascii="Microsoft Sans Serif" w:hAnsi="Microsoft Sans Serif" w:cs="Microsoft Sans Serif"/>
          <w:b/>
          <w:bCs/>
          <w:sz w:val="52"/>
          <w:szCs w:val="52"/>
        </w:rPr>
      </w:pPr>
    </w:p>
    <w:p w14:paraId="1619CFB7" w14:textId="5122F547" w:rsidR="00B02ECA" w:rsidRPr="00B02ECA" w:rsidRDefault="00B02ECA" w:rsidP="00B02ECA">
      <w:pPr>
        <w:outlineLvl w:val="0"/>
        <w:rPr>
          <w:rFonts w:ascii="Microsoft Sans Serif" w:hAnsi="Microsoft Sans Serif" w:cs="Microsoft Sans Serif"/>
          <w:b/>
          <w:bCs/>
          <w:sz w:val="52"/>
          <w:szCs w:val="52"/>
        </w:rPr>
      </w:pPr>
      <w:r w:rsidRPr="00B02ECA">
        <w:rPr>
          <w:rFonts w:ascii="Microsoft Sans Serif" w:hAnsi="Microsoft Sans Serif" w:cs="Microsoft Sans Serif"/>
          <w:b/>
          <w:bCs/>
          <w:sz w:val="52"/>
          <w:szCs w:val="52"/>
        </w:rPr>
        <w:lastRenderedPageBreak/>
        <w:t>Cash Tips</w:t>
      </w:r>
    </w:p>
    <w:p w14:paraId="77426D54" w14:textId="77777777" w:rsidR="00B02ECA" w:rsidRPr="005E020E" w:rsidRDefault="00B02ECA" w:rsidP="005E020E">
      <w:pPr>
        <w:outlineLvl w:val="0"/>
        <w:rPr>
          <w:rFonts w:ascii="Arial" w:hAnsi="Arial" w:cs="Arial"/>
          <w:b/>
          <w:bCs/>
        </w:rPr>
      </w:pPr>
    </w:p>
    <w:p w14:paraId="602B4980" w14:textId="1ABF592D" w:rsidR="00B02ECA" w:rsidRPr="00E74B6A" w:rsidRDefault="00B02ECA" w:rsidP="005E020E">
      <w:pPr>
        <w:pStyle w:val="ListParagraph"/>
        <w:numPr>
          <w:ilvl w:val="0"/>
          <w:numId w:val="1"/>
        </w:numPr>
        <w:rPr>
          <w:rFonts w:ascii="Microsoft Sans Serif" w:hAnsi="Microsoft Sans Serif" w:cs="Microsoft Sans Serif"/>
          <w:sz w:val="24"/>
          <w:szCs w:val="24"/>
        </w:rPr>
      </w:pPr>
      <w:r w:rsidRPr="00E74B6A">
        <w:rPr>
          <w:rFonts w:ascii="Microsoft Sans Serif" w:hAnsi="Microsoft Sans Serif" w:cs="Microsoft Sans Serif"/>
          <w:sz w:val="24"/>
          <w:szCs w:val="24"/>
        </w:rPr>
        <w:t>Any cash tips received represent an arrangement between the individual team member and the guest.  Consequently, the Company will have no involvement whatsoever in dealing with any cash tips received by team members from our guests.</w:t>
      </w:r>
    </w:p>
    <w:p w14:paraId="77AF9162" w14:textId="77777777" w:rsidR="00B02ECA" w:rsidRPr="00E74B6A" w:rsidRDefault="00B02ECA" w:rsidP="005E020E">
      <w:pPr>
        <w:pStyle w:val="ListParagraph"/>
        <w:outlineLvl w:val="0"/>
        <w:rPr>
          <w:rFonts w:ascii="Microsoft Sans Serif" w:hAnsi="Microsoft Sans Serif" w:cs="Microsoft Sans Serif"/>
          <w:sz w:val="24"/>
          <w:szCs w:val="24"/>
        </w:rPr>
      </w:pPr>
    </w:p>
    <w:p w14:paraId="25694D4C" w14:textId="564F262B" w:rsidR="00B02ECA" w:rsidRPr="00E74B6A" w:rsidRDefault="000E0B57" w:rsidP="00B02ECA">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T</w:t>
      </w:r>
      <w:r w:rsidR="00B02ECA" w:rsidRPr="00E74B6A">
        <w:rPr>
          <w:rFonts w:ascii="Microsoft Sans Serif" w:hAnsi="Microsoft Sans Serif" w:cs="Microsoft Sans Serif"/>
          <w:sz w:val="24"/>
          <w:szCs w:val="24"/>
        </w:rPr>
        <w:t>eam members should informally share them out amongst themselves at the end of their shift.  Important – no one team member should be nominated to share out any cash tips received, and they should not be shared out on a formal or structured basis. To do so may have serious consequences for the individuals concerned in respect of the deduction and payment o</w:t>
      </w:r>
      <w:r>
        <w:rPr>
          <w:rFonts w:ascii="Microsoft Sans Serif" w:hAnsi="Microsoft Sans Serif" w:cs="Microsoft Sans Serif"/>
          <w:sz w:val="24"/>
          <w:szCs w:val="24"/>
        </w:rPr>
        <w:t>f tax to HM Revenue and Customs.</w:t>
      </w:r>
    </w:p>
    <w:p w14:paraId="5CD221A6" w14:textId="77777777" w:rsidR="00B02ECA" w:rsidRPr="00F5100F" w:rsidRDefault="00B02ECA" w:rsidP="000E0B57">
      <w:pPr>
        <w:rPr>
          <w:rFonts w:ascii="Microsoft Sans Serif" w:hAnsi="Microsoft Sans Serif" w:cs="Microsoft Sans Serif"/>
        </w:rPr>
      </w:pPr>
    </w:p>
    <w:p w14:paraId="2405B1DF" w14:textId="68285F66" w:rsidR="00B02ECA" w:rsidRPr="000E0B57" w:rsidRDefault="00B02ECA" w:rsidP="000E0B57">
      <w:pPr>
        <w:pStyle w:val="ListParagraph"/>
        <w:numPr>
          <w:ilvl w:val="0"/>
          <w:numId w:val="1"/>
        </w:numPr>
        <w:jc w:val="both"/>
        <w:rPr>
          <w:rFonts w:ascii="Microsoft Sans Serif" w:hAnsi="Microsoft Sans Serif" w:cs="Microsoft Sans Serif"/>
          <w:sz w:val="24"/>
          <w:szCs w:val="24"/>
        </w:rPr>
      </w:pPr>
      <w:r w:rsidRPr="000E0B57">
        <w:rPr>
          <w:rFonts w:ascii="Microsoft Sans Serif" w:hAnsi="Microsoft Sans Serif" w:cs="Microsoft Sans Serif"/>
          <w:sz w:val="24"/>
          <w:szCs w:val="24"/>
        </w:rPr>
        <w:t>To ensure team members are aware of their responsibility to declare cash tips they receive to HM Revenue &amp; Customs, all team members in</w:t>
      </w:r>
      <w:r w:rsidR="00F5100F" w:rsidRPr="000E0B57">
        <w:rPr>
          <w:rFonts w:ascii="Microsoft Sans Serif" w:hAnsi="Microsoft Sans Serif" w:cs="Microsoft Sans Serif"/>
          <w:sz w:val="24"/>
          <w:szCs w:val="24"/>
        </w:rPr>
        <w:t xml:space="preserve"> receipt of cash tips must sign a policy confirmation form to confirm they have read the policy.</w:t>
      </w:r>
    </w:p>
    <w:sectPr w:rsidR="00B02ECA" w:rsidRPr="000E0B57" w:rsidSect="00F5100F">
      <w:headerReference w:type="default" r:id="rId8"/>
      <w:footerReference w:type="default" r:id="rId9"/>
      <w:headerReference w:type="first" r:id="rId10"/>
      <w:pgSz w:w="11907" w:h="16840" w:code="9"/>
      <w:pgMar w:top="1758" w:right="1837" w:bottom="1814" w:left="1117" w:header="425"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A2C0E" w14:textId="77777777" w:rsidR="00B915A5" w:rsidRDefault="00B915A5" w:rsidP="00AF65EF">
      <w:r>
        <w:separator/>
      </w:r>
    </w:p>
  </w:endnote>
  <w:endnote w:type="continuationSeparator" w:id="0">
    <w:p w14:paraId="03E0308B" w14:textId="77777777" w:rsidR="00B915A5" w:rsidRDefault="00B915A5" w:rsidP="00A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F1663" w14:textId="54331941" w:rsidR="00E61E31" w:rsidRPr="00C944EF" w:rsidRDefault="00E61E31" w:rsidP="00E61E31">
    <w:pPr>
      <w:pStyle w:val="Header"/>
      <w:jc w:val="right"/>
      <w:rPr>
        <w:rFonts w:ascii="Microsoft Sans Serif" w:hAnsi="Microsoft Sans Serif" w:cs="Microsoft Sans Serif"/>
        <w:b/>
        <w:bCs/>
      </w:rPr>
    </w:pPr>
    <w:r>
      <w:rPr>
        <w:rFonts w:ascii="Microsoft Sans Serif" w:hAnsi="Microsoft Sans Serif" w:cs="Microsoft Sans Serif"/>
        <w:b/>
        <w:bCs/>
      </w:rPr>
      <w:tab/>
    </w:r>
    <w:r>
      <w:rPr>
        <w:rFonts w:ascii="Microsoft Sans Serif" w:hAnsi="Microsoft Sans Serif" w:cs="Microsoft Sans Serif"/>
        <w:b/>
        <w:bCs/>
      </w:rPr>
      <w:tab/>
    </w:r>
    <w:r w:rsidRPr="00C944EF">
      <w:rPr>
        <w:rFonts w:ascii="Microsoft Sans Serif" w:hAnsi="Microsoft Sans Serif" w:cs="Microsoft Sans Serif"/>
        <w:b/>
        <w:bCs/>
      </w:rPr>
      <w:t xml:space="preserve">Next Review </w:t>
    </w:r>
    <w:r w:rsidR="00F5100F">
      <w:rPr>
        <w:rFonts w:ascii="Microsoft Sans Serif" w:hAnsi="Microsoft Sans Serif" w:cs="Microsoft Sans Serif"/>
        <w:b/>
        <w:bCs/>
      </w:rPr>
      <w:t>April 2021</w:t>
    </w:r>
    <w:r w:rsidRPr="00C944EF">
      <w:rPr>
        <w:rFonts w:ascii="Microsoft Sans Serif" w:hAnsi="Microsoft Sans Serif" w:cs="Microsoft Sans Serif"/>
        <w:b/>
        <w:bCs/>
      </w:rPr>
      <w:t xml:space="preserve"> </w:t>
    </w:r>
  </w:p>
  <w:p w14:paraId="67C939D3" w14:textId="77777777" w:rsidR="00E61E31" w:rsidRDefault="00E61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6F36" w14:textId="77777777" w:rsidR="00B915A5" w:rsidRDefault="00B915A5" w:rsidP="00AF65EF">
      <w:r>
        <w:separator/>
      </w:r>
    </w:p>
  </w:footnote>
  <w:footnote w:type="continuationSeparator" w:id="0">
    <w:p w14:paraId="58856B67" w14:textId="77777777" w:rsidR="00B915A5" w:rsidRDefault="00B915A5" w:rsidP="00AF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5032" w14:textId="6DA31967" w:rsidR="00EF14A1" w:rsidRDefault="00EF14A1">
    <w:pPr>
      <w:pStyle w:val="Header"/>
    </w:pPr>
    <w:r>
      <w:rPr>
        <w:rFonts w:ascii="Arial" w:hAnsi="Arial" w:cs="Arial"/>
        <w:noProof/>
        <w:color w:val="37424A" w:themeColor="accent1"/>
        <w:sz w:val="18"/>
        <w:szCs w:val="18"/>
        <w:lang w:val="en-GB" w:eastAsia="en-GB"/>
      </w:rPr>
      <w:drawing>
        <wp:inline distT="0" distB="0" distL="0" distR="0" wp14:anchorId="251269B9" wp14:editId="4E6EA7DC">
          <wp:extent cx="1511935" cy="97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 THWAITES PLC_CS5.jpg"/>
                  <pic:cNvPicPr/>
                </pic:nvPicPr>
                <pic:blipFill>
                  <a:blip r:embed="rId1"/>
                  <a:stretch>
                    <a:fillRect/>
                  </a:stretch>
                </pic:blipFill>
                <pic:spPr>
                  <a:xfrm>
                    <a:off x="0" y="0"/>
                    <a:ext cx="1511935" cy="971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E8D0" w14:textId="49E7E378" w:rsidR="005A4364" w:rsidRDefault="005A4364">
    <w:pPr>
      <w:pStyle w:val="Header"/>
    </w:pPr>
    <w:r>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54B22A0D" wp14:editId="27BE6B40">
              <wp:simplePos x="0" y="0"/>
              <wp:positionH relativeFrom="page">
                <wp:posOffset>5551805</wp:posOffset>
              </wp:positionH>
              <wp:positionV relativeFrom="page">
                <wp:posOffset>916305</wp:posOffset>
              </wp:positionV>
              <wp:extent cx="1512000" cy="1800000"/>
              <wp:effectExtent l="0" t="0" r="12065" b="3810"/>
              <wp:wrapNone/>
              <wp:docPr id="2" name="Text Box 2"/>
              <wp:cNvGraphicFramePr/>
              <a:graphic xmlns:a="http://schemas.openxmlformats.org/drawingml/2006/main">
                <a:graphicData uri="http://schemas.microsoft.com/office/word/2010/wordprocessingShape">
                  <wps:wsp>
                    <wps:cNvSpPr txBox="1"/>
                    <wps:spPr>
                      <a:xfrm>
                        <a:off x="0" y="0"/>
                        <a:ext cx="1512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F255050" w14:textId="77777777" w:rsidR="00A23585" w:rsidRDefault="00A23585" w:rsidP="00B50929">
                          <w:pPr>
                            <w:rPr>
                              <w:rFonts w:ascii="Arial" w:hAnsi="Arial" w:cs="Arial"/>
                              <w:color w:val="37424A"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B22A0D" id="_x0000_t202" coordsize="21600,21600" o:spt="202" path="m,l,21600r21600,l21600,xe">
              <v:stroke joinstyle="miter"/>
              <v:path gradientshapeok="t" o:connecttype="rect"/>
            </v:shapetype>
            <v:shape id="_x0000_s1027" type="#_x0000_t202" style="position:absolute;margin-left:437.15pt;margin-top:72.15pt;width:119.0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" o:allowincell="f" filled="f" stroked="f">
              <v:textbox inset="0,0,0,0">
                <w:txbxContent>
                  <w:p w14:paraId="4F255050" w14:textId="77777777" w:rsidR="00A23585" w:rsidRDefault="00A23585" w:rsidP="00B50929">
                    <w:pPr>
                      <w:rPr>
                        <w:rFonts w:ascii="Arial" w:hAnsi="Arial" w:cs="Arial"/>
                        <w:color w:val="37424A" w:themeColor="accent1"/>
                        <w:sz w:val="18"/>
                        <w:szCs w:val="18"/>
                      </w:rPr>
                    </w:pPr>
                  </w:p>
                </w:txbxContent>
              </v:textbox>
              <w10:wrap anchorx="page" anchory="page"/>
            </v:shape>
          </w:pict>
        </mc:Fallback>
      </mc:AlternateContent>
    </w:r>
    <w:r>
      <w:softHyphen/>
    </w:r>
    <w:r w:rsidR="00313557">
      <w:rPr>
        <w:noProof/>
        <w:lang w:eastAsia="en-GB"/>
      </w:rPr>
      <w:drawing>
        <wp:inline distT="0" distB="0" distL="0" distR="0" wp14:anchorId="600E483C" wp14:editId="1EF6173E">
          <wp:extent cx="2524125" cy="165374"/>
          <wp:effectExtent l="0" t="0" r="0" b="6350"/>
          <wp:docPr id="5" name="Picture 5" descr="C:\Users\carolmanley\AppData\Local\Microsoft\Windows\Temporary Internet Files\Content.Outlook\1FRNJLHE\DANIEL THWAITES PLC spot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manley\AppData\Local\Microsoft\Windows\Temporary Internet Files\Content.Outlook\1FRNJLHE\DANIEL THWAITES PLC spot87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59" cy="1656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0E8A"/>
    <w:multiLevelType w:val="hybridMultilevel"/>
    <w:tmpl w:val="ECB6C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DC62E8"/>
    <w:multiLevelType w:val="hybridMultilevel"/>
    <w:tmpl w:val="3C26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96822"/>
    <w:multiLevelType w:val="hybridMultilevel"/>
    <w:tmpl w:val="38B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EF"/>
    <w:rsid w:val="00033F0A"/>
    <w:rsid w:val="000E0B57"/>
    <w:rsid w:val="001E6D94"/>
    <w:rsid w:val="002A773E"/>
    <w:rsid w:val="00313557"/>
    <w:rsid w:val="00394C2E"/>
    <w:rsid w:val="003F0380"/>
    <w:rsid w:val="0042361E"/>
    <w:rsid w:val="00496081"/>
    <w:rsid w:val="004F6800"/>
    <w:rsid w:val="005A4364"/>
    <w:rsid w:val="005D1AC8"/>
    <w:rsid w:val="005E020E"/>
    <w:rsid w:val="006F16DC"/>
    <w:rsid w:val="0070226A"/>
    <w:rsid w:val="008C18D3"/>
    <w:rsid w:val="00A23585"/>
    <w:rsid w:val="00A257B2"/>
    <w:rsid w:val="00A43E5D"/>
    <w:rsid w:val="00AF65EF"/>
    <w:rsid w:val="00B02ECA"/>
    <w:rsid w:val="00B05F48"/>
    <w:rsid w:val="00B166AF"/>
    <w:rsid w:val="00B50929"/>
    <w:rsid w:val="00B915A5"/>
    <w:rsid w:val="00B91B27"/>
    <w:rsid w:val="00BB6883"/>
    <w:rsid w:val="00BE52F4"/>
    <w:rsid w:val="00C24721"/>
    <w:rsid w:val="00C263DF"/>
    <w:rsid w:val="00C5354F"/>
    <w:rsid w:val="00DB7B2F"/>
    <w:rsid w:val="00DD71F7"/>
    <w:rsid w:val="00E16425"/>
    <w:rsid w:val="00E61E31"/>
    <w:rsid w:val="00E74B6A"/>
    <w:rsid w:val="00EA3740"/>
    <w:rsid w:val="00EF14A1"/>
    <w:rsid w:val="00F441AF"/>
    <w:rsid w:val="00F5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E22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E31"/>
    <w:pPr>
      <w:keepNext/>
      <w:keepLines/>
      <w:spacing w:before="480"/>
      <w:outlineLvl w:val="0"/>
    </w:pPr>
    <w:rPr>
      <w:rFonts w:asciiTheme="majorHAnsi" w:eastAsiaTheme="majorEastAsia" w:hAnsiTheme="majorHAnsi" w:cstheme="majorBidi"/>
      <w:b/>
      <w:bCs/>
      <w:color w:val="29313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rsid w:val="00AF65EF"/>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F65EF"/>
  </w:style>
  <w:style w:type="paragraph" w:styleId="Footer">
    <w:name w:val="footer"/>
    <w:basedOn w:val="Normal"/>
    <w:link w:val="FooterChar"/>
    <w:uiPriority w:val="99"/>
    <w:unhideWhenUsed/>
    <w:rsid w:val="00AF65EF"/>
    <w:pPr>
      <w:tabs>
        <w:tab w:val="center" w:pos="4320"/>
        <w:tab w:val="right" w:pos="8640"/>
      </w:tabs>
    </w:pPr>
  </w:style>
  <w:style w:type="character" w:customStyle="1" w:styleId="FooterChar">
    <w:name w:val="Footer Char"/>
    <w:basedOn w:val="DefaultParagraphFont"/>
    <w:link w:val="Footer"/>
    <w:uiPriority w:val="99"/>
    <w:rsid w:val="00AF65EF"/>
  </w:style>
  <w:style w:type="paragraph" w:styleId="BalloonText">
    <w:name w:val="Balloon Text"/>
    <w:basedOn w:val="Normal"/>
    <w:link w:val="BalloonTextChar"/>
    <w:uiPriority w:val="99"/>
    <w:semiHidden/>
    <w:unhideWhenUsed/>
    <w:rsid w:val="00AF6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5EF"/>
    <w:rPr>
      <w:rFonts w:ascii="Lucida Grande" w:hAnsi="Lucida Grande" w:cs="Lucida Grande"/>
      <w:sz w:val="18"/>
      <w:szCs w:val="18"/>
    </w:rPr>
  </w:style>
  <w:style w:type="paragraph" w:styleId="BodyText">
    <w:name w:val="Body Text"/>
    <w:basedOn w:val="Normal"/>
    <w:link w:val="BodyTextChar"/>
    <w:uiPriority w:val="99"/>
    <w:unhideWhenUsed/>
    <w:rsid w:val="00BB6883"/>
    <w:pPr>
      <w:spacing w:after="240" w:line="264" w:lineRule="exact"/>
    </w:pPr>
    <w:rPr>
      <w:rFonts w:ascii="Arial" w:hAnsi="Arial" w:cs="Arial"/>
      <w:b/>
    </w:rPr>
  </w:style>
  <w:style w:type="character" w:customStyle="1" w:styleId="BodyTextChar">
    <w:name w:val="Body Text Char"/>
    <w:basedOn w:val="DefaultParagraphFont"/>
    <w:link w:val="BodyText"/>
    <w:uiPriority w:val="99"/>
    <w:rsid w:val="00BB6883"/>
    <w:rPr>
      <w:rFonts w:ascii="Arial" w:hAnsi="Arial" w:cs="Arial"/>
      <w:b/>
    </w:rPr>
  </w:style>
  <w:style w:type="paragraph" w:styleId="BodyText2">
    <w:name w:val="Body Text 2"/>
    <w:basedOn w:val="Normal"/>
    <w:link w:val="BodyText2Char"/>
    <w:uiPriority w:val="99"/>
    <w:unhideWhenUsed/>
    <w:rsid w:val="00B50929"/>
    <w:pPr>
      <w:spacing w:after="240" w:line="264" w:lineRule="exact"/>
    </w:pPr>
    <w:rPr>
      <w:rFonts w:ascii="Arial" w:hAnsi="Arial" w:cs="Arial"/>
    </w:rPr>
  </w:style>
  <w:style w:type="character" w:customStyle="1" w:styleId="BodyText2Char">
    <w:name w:val="Body Text 2 Char"/>
    <w:basedOn w:val="DefaultParagraphFont"/>
    <w:link w:val="BodyText2"/>
    <w:uiPriority w:val="99"/>
    <w:rsid w:val="00B50929"/>
    <w:rPr>
      <w:rFonts w:ascii="Arial" w:hAnsi="Arial" w:cs="Arial"/>
    </w:rPr>
  </w:style>
  <w:style w:type="character" w:customStyle="1" w:styleId="HeaderChar1">
    <w:name w:val="Header Char1"/>
    <w:aliases w:val="Customisable document title Char1"/>
    <w:basedOn w:val="DefaultParagraphFont"/>
    <w:uiPriority w:val="99"/>
    <w:locked/>
    <w:rsid w:val="00E61E31"/>
    <w:rPr>
      <w:rFonts w:ascii="Calibri" w:hAnsi="Calibri" w:cs="Calibri"/>
      <w:sz w:val="22"/>
      <w:szCs w:val="22"/>
      <w:lang w:val="en-GB" w:eastAsia="en-US"/>
    </w:rPr>
  </w:style>
  <w:style w:type="paragraph" w:customStyle="1" w:styleId="Default">
    <w:name w:val="Default"/>
    <w:rsid w:val="00E61E3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E61E31"/>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sid w:val="00E61E31"/>
    <w:rPr>
      <w:rFonts w:ascii="Calibri" w:eastAsia="Calibri" w:hAnsi="Calibri" w:cs="Calibri"/>
      <w:sz w:val="22"/>
      <w:szCs w:val="22"/>
      <w:lang w:val="en-GB"/>
    </w:rPr>
  </w:style>
  <w:style w:type="character" w:customStyle="1" w:styleId="Heading1Char">
    <w:name w:val="Heading 1 Char"/>
    <w:basedOn w:val="DefaultParagraphFont"/>
    <w:link w:val="Heading1"/>
    <w:uiPriority w:val="9"/>
    <w:rsid w:val="00E61E31"/>
    <w:rPr>
      <w:rFonts w:asciiTheme="majorHAnsi" w:eastAsiaTheme="majorEastAsia" w:hAnsiTheme="majorHAnsi" w:cstheme="majorBidi"/>
      <w:b/>
      <w:bCs/>
      <w:color w:val="293137" w:themeColor="accent1" w:themeShade="BF"/>
      <w:sz w:val="28"/>
      <w:szCs w:val="28"/>
    </w:rPr>
  </w:style>
  <w:style w:type="paragraph" w:styleId="TOCHeading">
    <w:name w:val="TOC Heading"/>
    <w:basedOn w:val="Heading1"/>
    <w:next w:val="Normal"/>
    <w:uiPriority w:val="39"/>
    <w:unhideWhenUsed/>
    <w:qFormat/>
    <w:rsid w:val="00E61E31"/>
    <w:pPr>
      <w:spacing w:line="276" w:lineRule="auto"/>
      <w:outlineLvl w:val="9"/>
    </w:pPr>
    <w:rPr>
      <w:rFonts w:ascii="Cambria" w:eastAsia="Times New Roma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waites Theme">
  <a:themeElements>
    <a:clrScheme name="Thwaites Colours">
      <a:dk1>
        <a:srgbClr val="000000"/>
      </a:dk1>
      <a:lt1>
        <a:srgbClr val="FFFFFF"/>
      </a:lt1>
      <a:dk2>
        <a:srgbClr val="D1CCBD"/>
      </a:dk2>
      <a:lt2>
        <a:srgbClr val="B71234"/>
      </a:lt2>
      <a:accent1>
        <a:srgbClr val="37424A"/>
      </a:accent1>
      <a:accent2>
        <a:srgbClr val="D1CCBD"/>
      </a:accent2>
      <a:accent3>
        <a:srgbClr val="D1CCBD"/>
      </a:accent3>
      <a:accent4>
        <a:srgbClr val="D1CCBD"/>
      </a:accent4>
      <a:accent5>
        <a:srgbClr val="D1CCBD"/>
      </a:accent5>
      <a:accent6>
        <a:srgbClr val="D1CCBD"/>
      </a:accent6>
      <a:hlink>
        <a:srgbClr val="37424A"/>
      </a:hlink>
      <a:folHlink>
        <a:srgbClr val="B71234"/>
      </a:folHlink>
    </a:clrScheme>
    <a:fontScheme name="Thwaite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Carol Manley</cp:lastModifiedBy>
  <cp:revision>5</cp:revision>
  <dcterms:created xsi:type="dcterms:W3CDTF">2019-05-07T13:13:00Z</dcterms:created>
  <dcterms:modified xsi:type="dcterms:W3CDTF">2019-06-24T14:22:00Z</dcterms:modified>
</cp:coreProperties>
</file>